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52" w:rsidRDefault="00A76852" w:rsidP="00A76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ОБЩЕОБРАЗОВАТЕЛЬНОЕ УЧРЕЖДЕНИЕ СРЕДНЯЯ ОБЩЕОБРАЗОВАТЕЛЬНАЯ ШКОЛА № 1 г.УГЛЕГОРСКА САХАЛИНСКОЙ ОБЛАСТИ</w:t>
      </w:r>
    </w:p>
    <w:p w:rsidR="00A76852" w:rsidRDefault="00A76852" w:rsidP="00A76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6852" w:rsidRDefault="00A76852" w:rsidP="00A7685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ПРИКАЗ</w:t>
      </w: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76852" w:rsidTr="00A76852">
        <w:trPr>
          <w:trHeight w:val="1149"/>
        </w:trPr>
        <w:tc>
          <w:tcPr>
            <w:tcW w:w="9606" w:type="dxa"/>
          </w:tcPr>
          <w:p w:rsidR="00A76852" w:rsidRDefault="00A76852" w:rsidP="00106D80">
            <w:pPr>
              <w:ind w:firstLine="142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24.09.2024                                                                                                       № 378-А</w:t>
            </w:r>
          </w:p>
          <w:p w:rsidR="00A76852" w:rsidRDefault="00A76852" w:rsidP="00106D80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  <w:tbl>
            <w:tblPr>
              <w:tblStyle w:val="a3"/>
              <w:tblW w:w="90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8"/>
              <w:gridCol w:w="4006"/>
              <w:gridCol w:w="1168"/>
            </w:tblGrid>
            <w:tr w:rsidR="00A76852" w:rsidTr="00A76852">
              <w:trPr>
                <w:trHeight w:val="769"/>
              </w:trPr>
              <w:tc>
                <w:tcPr>
                  <w:tcW w:w="3828" w:type="dxa"/>
                  <w:hideMark/>
                </w:tcPr>
                <w:p w:rsidR="00A76852" w:rsidRPr="00A76852" w:rsidRDefault="00A76852" w:rsidP="00106D80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7685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 утверждении плана мероприятий, направленных на формирование и оценку функционально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й грамотности учащихся, на 2024-2025</w:t>
                  </w:r>
                  <w:r w:rsidRPr="00A7685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учебный год</w:t>
                  </w:r>
                </w:p>
              </w:tc>
              <w:tc>
                <w:tcPr>
                  <w:tcW w:w="4006" w:type="dxa"/>
                </w:tcPr>
                <w:p w:rsidR="00A76852" w:rsidRDefault="00A76852" w:rsidP="00106D80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68" w:type="dxa"/>
                  <w:hideMark/>
                </w:tcPr>
                <w:p w:rsidR="00A76852" w:rsidRDefault="00A76852" w:rsidP="00106D80">
                  <w:pPr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76852" w:rsidRDefault="00A76852" w:rsidP="00106D80"/>
        </w:tc>
      </w:tr>
    </w:tbl>
    <w:p w:rsidR="00E162AC" w:rsidRDefault="00E162AC" w:rsidP="00E162AC">
      <w:pPr>
        <w:rPr>
          <w:sz w:val="24"/>
          <w:szCs w:val="24"/>
          <w:lang w:eastAsia="ru-RU"/>
        </w:rPr>
      </w:pPr>
    </w:p>
    <w:p w:rsidR="00316CC8" w:rsidRDefault="00624824" w:rsidP="006248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62AC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>
        <w:rPr>
          <w:rFonts w:ascii="Times New Roman" w:hAnsi="Times New Roman" w:cs="Times New Roman"/>
          <w:sz w:val="24"/>
          <w:szCs w:val="24"/>
        </w:rPr>
        <w:t>Распоряжения Министерства образования Сахалинской области от 30.09.2024 № 3.12-1178-р «Об обеспечении работы по формированию функциональной грамотности обучающихся общеобразовательных организаций, расположенных на территории Сахалинской области, в 2024 году» и в целях осуществления мероприятий в рамках реализации национального проекта "Образование", направленных на повышение качества образования посредством формирования функциональной грамотности учащихся,</w:t>
      </w:r>
    </w:p>
    <w:p w:rsidR="00CC4114" w:rsidRDefault="00CC4114" w:rsidP="00CC41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C4114">
        <w:rPr>
          <w:rFonts w:ascii="Times New Roman" w:hAnsi="Times New Roman" w:cs="Times New Roman"/>
          <w:b/>
          <w:sz w:val="24"/>
          <w:szCs w:val="24"/>
        </w:rPr>
        <w:t>приказываю</w:t>
      </w:r>
      <w:proofErr w:type="gramEnd"/>
      <w:r w:rsidRPr="00CC4114">
        <w:rPr>
          <w:rFonts w:ascii="Times New Roman" w:hAnsi="Times New Roman" w:cs="Times New Roman"/>
          <w:b/>
          <w:sz w:val="24"/>
          <w:szCs w:val="24"/>
        </w:rPr>
        <w:t>:</w:t>
      </w:r>
    </w:p>
    <w:p w:rsidR="00EC68B8" w:rsidRDefault="00624824" w:rsidP="00CC41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C68B8">
        <w:rPr>
          <w:rFonts w:ascii="Times New Roman" w:hAnsi="Times New Roman" w:cs="Times New Roman"/>
          <w:sz w:val="24"/>
          <w:szCs w:val="24"/>
        </w:rPr>
        <w:t>. Утвердить план мероприятий, направленный на формирование и оценку функциональ</w:t>
      </w:r>
      <w:r>
        <w:rPr>
          <w:rFonts w:ascii="Times New Roman" w:hAnsi="Times New Roman" w:cs="Times New Roman"/>
          <w:sz w:val="24"/>
          <w:szCs w:val="24"/>
        </w:rPr>
        <w:t>ной грамотности учащихся на 2024-2025</w:t>
      </w:r>
      <w:r w:rsidR="00EC68B8">
        <w:rPr>
          <w:rFonts w:ascii="Times New Roman" w:hAnsi="Times New Roman" w:cs="Times New Roman"/>
          <w:sz w:val="24"/>
          <w:szCs w:val="24"/>
        </w:rPr>
        <w:t xml:space="preserve"> учебный год (приложение1)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68B8" w:rsidRDefault="004C1CF3" w:rsidP="00CC41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68B8">
        <w:rPr>
          <w:rFonts w:ascii="Times New Roman" w:hAnsi="Times New Roman" w:cs="Times New Roman"/>
          <w:sz w:val="24"/>
          <w:szCs w:val="24"/>
        </w:rPr>
        <w:t>. Контроль исполнения данного приказа оставляю за собой.</w:t>
      </w:r>
    </w:p>
    <w:p w:rsidR="00EC68B8" w:rsidRDefault="00EC68B8" w:rsidP="00CC4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68B8" w:rsidRDefault="00EC68B8" w:rsidP="00EC68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                              Т.И. Мельникова</w:t>
      </w:r>
    </w:p>
    <w:p w:rsidR="004C1CF3" w:rsidRDefault="004C1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C68B8" w:rsidRDefault="00EC68B8" w:rsidP="00EC6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4C1CF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EC68B8" w:rsidRDefault="004C1CF3" w:rsidP="00EC6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приказу от 24.09.2024 № 378</w:t>
      </w:r>
      <w:r w:rsidR="00EC68B8">
        <w:rPr>
          <w:rFonts w:ascii="Times New Roman" w:hAnsi="Times New Roman" w:cs="Times New Roman"/>
          <w:sz w:val="24"/>
          <w:szCs w:val="24"/>
        </w:rPr>
        <w:t>-А</w:t>
      </w:r>
    </w:p>
    <w:p w:rsidR="00EC68B8" w:rsidRDefault="00EC68B8" w:rsidP="00EC68B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68B8" w:rsidRDefault="00EC68B8" w:rsidP="00EC6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EC68B8" w:rsidRDefault="00EC68B8" w:rsidP="00EC6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мероприятий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(дорожная карта), направленный</w:t>
      </w:r>
      <w:r w:rsidR="00CA69A3">
        <w:rPr>
          <w:rFonts w:ascii="Times New Roman" w:hAnsi="Times New Roman" w:cs="Times New Roman"/>
          <w:sz w:val="24"/>
          <w:szCs w:val="24"/>
        </w:rPr>
        <w:t xml:space="preserve"> на формирование и оценку функциональ</w:t>
      </w:r>
      <w:r w:rsidR="004C1CF3">
        <w:rPr>
          <w:rFonts w:ascii="Times New Roman" w:hAnsi="Times New Roman" w:cs="Times New Roman"/>
          <w:sz w:val="24"/>
          <w:szCs w:val="24"/>
        </w:rPr>
        <w:t>ной грамотности учащихся на 2024-2025</w:t>
      </w:r>
      <w:r w:rsidR="00CA69A3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CA69A3" w:rsidRDefault="00CA69A3" w:rsidP="00EC6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73" w:type="dxa"/>
        <w:tblLook w:val="04A0" w:firstRow="1" w:lastRow="0" w:firstColumn="1" w:lastColumn="0" w:noHBand="0" w:noVBand="1"/>
      </w:tblPr>
      <w:tblGrid>
        <w:gridCol w:w="540"/>
        <w:gridCol w:w="4813"/>
        <w:gridCol w:w="2127"/>
        <w:gridCol w:w="2393"/>
      </w:tblGrid>
      <w:tr w:rsidR="00CA69A3" w:rsidTr="00CA69A3">
        <w:tc>
          <w:tcPr>
            <w:tcW w:w="540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13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2127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393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A69A3" w:rsidTr="00CA69A3">
        <w:tc>
          <w:tcPr>
            <w:tcW w:w="540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3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мероприятий по формированию и развитию функциональной грамотности</w:t>
            </w:r>
          </w:p>
        </w:tc>
        <w:tc>
          <w:tcPr>
            <w:tcW w:w="2127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CA69A3" w:rsidTr="00CA69A3">
        <w:tc>
          <w:tcPr>
            <w:tcW w:w="540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3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совещаний по формированию функциональной грамотности</w:t>
            </w:r>
            <w:r w:rsidR="009E3822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педагогическими работниками</w:t>
            </w:r>
          </w:p>
        </w:tc>
        <w:tc>
          <w:tcPr>
            <w:tcW w:w="2127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CA69A3" w:rsidTr="00CA69A3">
        <w:tc>
          <w:tcPr>
            <w:tcW w:w="540" w:type="dxa"/>
          </w:tcPr>
          <w:p w:rsidR="00CA69A3" w:rsidRDefault="00CA69A3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3" w:type="dxa"/>
          </w:tcPr>
          <w:p w:rsidR="00CA69A3" w:rsidRDefault="009E3822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педагогов на курсах повышения квалификации</w:t>
            </w:r>
          </w:p>
        </w:tc>
        <w:tc>
          <w:tcPr>
            <w:tcW w:w="2127" w:type="dxa"/>
          </w:tcPr>
          <w:p w:rsidR="00CA69A3" w:rsidRDefault="009E3822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</w:tcPr>
          <w:p w:rsidR="00CA69A3" w:rsidRDefault="009E3822" w:rsidP="00EC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32CE3" w:rsidTr="00CA69A3">
        <w:tc>
          <w:tcPr>
            <w:tcW w:w="540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3" w:type="dxa"/>
          </w:tcPr>
          <w:p w:rsidR="00532CE3" w:rsidRPr="002E5736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учебном процессе системы заданий и диагностических материалов для формирования и оценки функциональной грамотности, размещенных в электронном формате на платформе Российской электронной школы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2E573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</w:t>
            </w:r>
            <w:proofErr w:type="spellEnd"/>
            <w:r w:rsidRPr="002E5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2E57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E5736">
              <w:rPr>
                <w:rFonts w:ascii="Times New Roman" w:hAnsi="Times New Roman" w:cs="Times New Roman"/>
                <w:sz w:val="24"/>
                <w:szCs w:val="24"/>
              </w:rPr>
              <w:t>/)</w:t>
            </w:r>
          </w:p>
        </w:tc>
        <w:tc>
          <w:tcPr>
            <w:tcW w:w="2127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gramEnd"/>
          </w:p>
        </w:tc>
        <w:tc>
          <w:tcPr>
            <w:tcW w:w="239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2CE3" w:rsidTr="00CA69A3">
        <w:tc>
          <w:tcPr>
            <w:tcW w:w="540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работ с целью мониторинга уровня сформированности видов функциональной грамотности</w:t>
            </w:r>
          </w:p>
        </w:tc>
        <w:tc>
          <w:tcPr>
            <w:tcW w:w="2127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декабрь </w:t>
            </w:r>
          </w:p>
        </w:tc>
        <w:tc>
          <w:tcPr>
            <w:tcW w:w="239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532CE3" w:rsidTr="00CA69A3">
        <w:tc>
          <w:tcPr>
            <w:tcW w:w="540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технологий и методов обучения, направленных на формирование системы ключевых компетенций, логического, критического и конструктивного мышления, применение полученных знаний в учебной и практической деятельности</w:t>
            </w:r>
          </w:p>
        </w:tc>
        <w:tc>
          <w:tcPr>
            <w:tcW w:w="2127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39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532CE3" w:rsidTr="00CA69A3">
        <w:tc>
          <w:tcPr>
            <w:tcW w:w="540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 через мероприятия, реализацию программ центров «Точка роста»</w:t>
            </w:r>
          </w:p>
        </w:tc>
        <w:tc>
          <w:tcPr>
            <w:tcW w:w="2127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239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центра «Точка роста»</w:t>
            </w:r>
          </w:p>
        </w:tc>
      </w:tr>
      <w:tr w:rsidR="00532CE3" w:rsidTr="00CA69A3">
        <w:tc>
          <w:tcPr>
            <w:tcW w:w="540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олимпиаде по функциональной грамотности (10 класс)</w:t>
            </w:r>
          </w:p>
        </w:tc>
        <w:tc>
          <w:tcPr>
            <w:tcW w:w="2127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39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  <w:tr w:rsidR="00532CE3" w:rsidTr="00CA69A3">
        <w:tc>
          <w:tcPr>
            <w:tcW w:w="540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3" w:type="dxa"/>
          </w:tcPr>
          <w:p w:rsidR="00532CE3" w:rsidRPr="009325E2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взаимодействия учебных дисциплин на основе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связей и интеграции учебных предметов</w:t>
            </w:r>
          </w:p>
        </w:tc>
        <w:tc>
          <w:tcPr>
            <w:tcW w:w="2127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2CE3" w:rsidTr="00CA69A3">
        <w:tc>
          <w:tcPr>
            <w:tcW w:w="540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использования ИКТ на уроках и внеурочной деятельности</w:t>
            </w:r>
          </w:p>
        </w:tc>
        <w:tc>
          <w:tcPr>
            <w:tcW w:w="2127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9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32CE3" w:rsidTr="00CA69A3">
        <w:tc>
          <w:tcPr>
            <w:tcW w:w="540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</w:t>
            </w:r>
          </w:p>
        </w:tc>
        <w:tc>
          <w:tcPr>
            <w:tcW w:w="2127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август</w:t>
            </w:r>
          </w:p>
        </w:tc>
        <w:tc>
          <w:tcPr>
            <w:tcW w:w="2393" w:type="dxa"/>
          </w:tcPr>
          <w:p w:rsidR="00532CE3" w:rsidRDefault="00532CE3" w:rsidP="00532C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</w:tbl>
    <w:p w:rsidR="00CA69A3" w:rsidRPr="00EC68B8" w:rsidRDefault="00CA69A3" w:rsidP="00EC6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A69A3" w:rsidRPr="00EC6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2AC"/>
    <w:rsid w:val="002E5736"/>
    <w:rsid w:val="00316CC8"/>
    <w:rsid w:val="004C1CF3"/>
    <w:rsid w:val="00532CE3"/>
    <w:rsid w:val="00540A7B"/>
    <w:rsid w:val="00624824"/>
    <w:rsid w:val="009325E2"/>
    <w:rsid w:val="009E3822"/>
    <w:rsid w:val="009F67F3"/>
    <w:rsid w:val="00A76852"/>
    <w:rsid w:val="00C62E8D"/>
    <w:rsid w:val="00CA69A3"/>
    <w:rsid w:val="00CC4114"/>
    <w:rsid w:val="00E162AC"/>
    <w:rsid w:val="00E352B2"/>
    <w:rsid w:val="00E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EB440-1DB4-42B2-BB89-0831D744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rsid w:val="00E16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A6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6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67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6</cp:revision>
  <cp:lastPrinted>2025-02-16T21:47:00Z</cp:lastPrinted>
  <dcterms:created xsi:type="dcterms:W3CDTF">2025-01-30T22:49:00Z</dcterms:created>
  <dcterms:modified xsi:type="dcterms:W3CDTF">2025-02-16T21:52:00Z</dcterms:modified>
</cp:coreProperties>
</file>